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5"/>
      </w:tblGrid>
      <w:tr w:rsidR="00862AE6">
        <w:trPr>
          <w:trHeight w:hRule="exact" w:val="180"/>
        </w:trPr>
        <w:tc>
          <w:tcPr>
            <w:tcW w:w="25215" w:type="dxa"/>
          </w:tcPr>
          <w:p w:rsidR="00862AE6" w:rsidRDefault="00862AE6">
            <w:pPr>
              <w:rPr>
                <w:rStyle w:val="FakeCharacterStyle"/>
              </w:rPr>
            </w:pPr>
          </w:p>
        </w:tc>
      </w:tr>
      <w:tr w:rsidR="00862AE6">
        <w:trPr>
          <w:trHeight w:val="360"/>
        </w:trPr>
        <w:tc>
          <w:tcPr>
            <w:tcW w:w="25215" w:type="dxa"/>
            <w:shd w:val="clear" w:color="auto" w:fill="auto"/>
            <w:vAlign w:val="center"/>
          </w:tcPr>
          <w:p w:rsidR="00D847B1" w:rsidRDefault="00D847B1" w:rsidP="007745BB">
            <w:pPr>
              <w:pStyle w:val="ParagraphStyle0"/>
              <w:rPr>
                <w:rStyle w:val="CharacterStyle0"/>
              </w:rPr>
            </w:pPr>
          </w:p>
          <w:p w:rsidR="00862AE6" w:rsidRDefault="007745BB" w:rsidP="00D847B1">
            <w:pPr>
              <w:pStyle w:val="ParagraphStyle0"/>
              <w:jc w:val="left"/>
              <w:rPr>
                <w:rStyle w:val="CharacterStyle0"/>
              </w:rPr>
            </w:pPr>
            <w:r>
              <w:rPr>
                <w:rStyle w:val="CharacterStyle0"/>
              </w:rPr>
              <w:t>Sistema Municipal para el Desarrollo Integral de la Familia Huichapan, Hidalgo</w:t>
            </w:r>
          </w:p>
        </w:tc>
      </w:tr>
      <w:tr w:rsidR="00862AE6">
        <w:trPr>
          <w:trHeight w:val="360"/>
        </w:trPr>
        <w:tc>
          <w:tcPr>
            <w:tcW w:w="25215" w:type="dxa"/>
            <w:shd w:val="clear" w:color="auto" w:fill="auto"/>
            <w:vAlign w:val="center"/>
          </w:tcPr>
          <w:p w:rsidR="00862AE6" w:rsidRDefault="002516B8" w:rsidP="00D847B1">
            <w:pPr>
              <w:pStyle w:val="ParagraphStyle0"/>
              <w:jc w:val="left"/>
              <w:rPr>
                <w:rStyle w:val="CharacterStyle0"/>
              </w:rPr>
            </w:pPr>
            <w:r>
              <w:rPr>
                <w:rStyle w:val="CharacterStyle0"/>
              </w:rPr>
              <w:t xml:space="preserve">PRIMER MODIFICACIÓN AL </w:t>
            </w:r>
            <w:r w:rsidR="007745BB">
              <w:rPr>
                <w:rStyle w:val="CharacterStyle0"/>
              </w:rPr>
              <w:t>PRESUPUESTO DE EGRESOS PARA EL EJERCICIO FISCAL 2025.</w:t>
            </w:r>
          </w:p>
        </w:tc>
      </w:tr>
      <w:tr w:rsidR="00862AE6">
        <w:trPr>
          <w:trHeight w:val="360"/>
        </w:trPr>
        <w:tc>
          <w:tcPr>
            <w:tcW w:w="25215" w:type="dxa"/>
            <w:shd w:val="clear" w:color="auto" w:fill="auto"/>
            <w:vAlign w:val="center"/>
          </w:tcPr>
          <w:p w:rsidR="00862AE6" w:rsidRDefault="007745BB" w:rsidP="00D847B1">
            <w:pPr>
              <w:pStyle w:val="ParagraphStyle0"/>
              <w:jc w:val="left"/>
              <w:rPr>
                <w:rStyle w:val="CharacterStyle0"/>
              </w:rPr>
            </w:pPr>
            <w:r>
              <w:rPr>
                <w:rStyle w:val="CharacterStyle0"/>
              </w:rPr>
              <w:t>CALENDARIO DEL PRESUPUESTO DE EGRESOS BASE MENSUAL</w:t>
            </w:r>
          </w:p>
        </w:tc>
      </w:tr>
    </w:tbl>
    <w:p w:rsidR="00862AE6" w:rsidRDefault="00862AE6">
      <w:pPr>
        <w:spacing w:line="180" w:lineRule="exact"/>
      </w:pPr>
    </w:p>
    <w:tbl>
      <w:tblPr>
        <w:tblW w:w="15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276"/>
        <w:gridCol w:w="850"/>
        <w:gridCol w:w="992"/>
        <w:gridCol w:w="992"/>
        <w:gridCol w:w="709"/>
        <w:gridCol w:w="709"/>
        <w:gridCol w:w="709"/>
        <w:gridCol w:w="708"/>
        <w:gridCol w:w="709"/>
        <w:gridCol w:w="709"/>
        <w:gridCol w:w="709"/>
        <w:gridCol w:w="709"/>
        <w:gridCol w:w="708"/>
        <w:gridCol w:w="992"/>
        <w:gridCol w:w="709"/>
        <w:gridCol w:w="851"/>
        <w:gridCol w:w="850"/>
        <w:gridCol w:w="993"/>
      </w:tblGrid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TIPO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 DEL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 DEL GASTO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 GENERICA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ENERO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FEBRERO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MARZO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ABRIL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MAYO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JULIO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AGOSTO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SEPTIEMBRE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OCTUBRE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NOVIEMBRE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DICIEMBRE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MONTO TOTAL AUTORIZADO ANUAL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PERSONALES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REMUNERACIONES AL PERSONAL DE CARACTER TRANSITORIO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Sueldos base al personal eventual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$714.30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$714.30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$714.30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$714.30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$714.30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 w:rsidP="00BB1EE4">
            <w:pPr>
              <w:pStyle w:val="ParagraphStyle4"/>
              <w:ind w:left="1116" w:hanging="1116"/>
              <w:rPr>
                <w:rStyle w:val="CharacterStyle4"/>
              </w:rPr>
            </w:pPr>
            <w:r>
              <w:rPr>
                <w:rStyle w:val="CharacterStyle4"/>
              </w:rPr>
              <w:t>$714.30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$714.20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$5,000.00</w:t>
            </w:r>
          </w:p>
        </w:tc>
      </w:tr>
      <w:tr w:rsidR="00862AE6" w:rsidTr="00BF0275">
        <w:trPr>
          <w:trHeight w:val="540"/>
        </w:trPr>
        <w:tc>
          <w:tcPr>
            <w:tcW w:w="14592" w:type="dxa"/>
            <w:gridSpan w:val="18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REMUNERACIONES AL PERSONAL DE CARACTER TRANSITORIO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Pr="00BC033E" w:rsidRDefault="007745BB">
            <w:pPr>
              <w:pStyle w:val="ParagraphStyle7"/>
              <w:rPr>
                <w:rStyle w:val="CharacterStyle7"/>
                <w:sz w:val="16"/>
                <w:szCs w:val="16"/>
              </w:rPr>
            </w:pPr>
            <w:r w:rsidRPr="00BC033E">
              <w:rPr>
                <w:rStyle w:val="CharacterStyle7"/>
                <w:sz w:val="16"/>
                <w:szCs w:val="16"/>
              </w:rPr>
              <w:t>$5,000.00</w:t>
            </w:r>
          </w:p>
        </w:tc>
      </w:tr>
      <w:tr w:rsidR="00862AE6" w:rsidTr="00BF0275">
        <w:trPr>
          <w:trHeight w:val="540"/>
        </w:trPr>
        <w:tc>
          <w:tcPr>
            <w:tcW w:w="14592" w:type="dxa"/>
            <w:gridSpan w:val="18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SERVICIOS PERSONALES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Pr="00BC033E" w:rsidRDefault="007745BB">
            <w:pPr>
              <w:pStyle w:val="ParagraphStyle7"/>
              <w:rPr>
                <w:rStyle w:val="CharacterStyle7"/>
                <w:sz w:val="16"/>
                <w:szCs w:val="16"/>
              </w:rPr>
            </w:pPr>
            <w:r w:rsidRPr="00BC033E">
              <w:rPr>
                <w:rStyle w:val="CharacterStyle7"/>
                <w:sz w:val="16"/>
                <w:szCs w:val="16"/>
              </w:rPr>
              <w:t>$5,000.00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TIPO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 DEL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 DEL GASTO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 GENERICA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ENERO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FEBRERO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MARZO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ABRIL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MAYO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JULIO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AGOSTO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SEPTIEMBRE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OCTUBRE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NOVIEMBRE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DICIEMBRE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MONTO TOTAL AUTORIZADO ANUAL</w:t>
            </w:r>
          </w:p>
        </w:tc>
      </w:tr>
      <w:tr w:rsidR="00BB1EE4" w:rsidTr="00BC033E">
        <w:trPr>
          <w:trHeight w:val="6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 Y SUMINISTROS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 DE ADMINISTRACION, EMISION DE DOCUMENTOS Y ARTICULOS OFICIALES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Materiales, útiles y equipos menores de oficina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$8,900.00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$8,900.00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$8,900.00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$8,900.00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$8,900.00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$8,900.00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$8,500.00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$8,500.00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$8,500.00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$8,500.00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$8,500.00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$8,500.00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$104,400.00</w:t>
            </w:r>
          </w:p>
        </w:tc>
      </w:tr>
      <w:tr w:rsidR="00BB1EE4" w:rsidTr="00BC033E">
        <w:trPr>
          <w:trHeight w:val="67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 Y SUMINISTROS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 DE ADMINISTRACION, EMISION DE DOCUMENTOS Y ARTICULOS OFICIALES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 y útiles de impresión y reproducción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$435.00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$435.00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$435.00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$435.00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$435.00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$435.00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$435.00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$435.00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$435.00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$435.00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$435.00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$435.00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$5,220.00</w:t>
            </w:r>
          </w:p>
        </w:tc>
      </w:tr>
      <w:tr w:rsidR="00BB1EE4" w:rsidTr="00BC033E">
        <w:trPr>
          <w:trHeight w:val="6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 Y SUMINISTROS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 DE ADMINISTRACION, EMISION DE DOCUMENTOS Y ARTICULOS OFICIALES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 impreso e información digital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$5,737.00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$714.29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$714.29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$714.29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$714.29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$714.29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$714.29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$714.26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$10,737.00</w:t>
            </w:r>
          </w:p>
        </w:tc>
      </w:tr>
      <w:tr w:rsidR="00BB1EE4" w:rsidTr="00BC033E">
        <w:trPr>
          <w:trHeight w:val="6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 Y SUMINISTROS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 DE ADMINISTRACION, EMISION DE DOCUMENTOS Y ARTICULOS OFICIALES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 de limpieza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$1,390.00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$1,237.27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$1,237.27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$1,237.27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$1,237.27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$1,237.27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$1,237.27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$1,237.27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$1,237.27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$1,237.27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$1,237.27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$1,237.30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$15,000.00</w:t>
            </w:r>
          </w:p>
        </w:tc>
      </w:tr>
      <w:tr w:rsidR="00862AE6" w:rsidTr="00BF0275">
        <w:trPr>
          <w:trHeight w:val="540"/>
        </w:trPr>
        <w:tc>
          <w:tcPr>
            <w:tcW w:w="14592" w:type="dxa"/>
            <w:gridSpan w:val="18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MATERIALES DE ADMINISTRACION, EMISION DE DOCUMENTOS Y ARTICULOS OFICIALES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</w:t>
            </w:r>
            <w:r w:rsidRPr="00BC033E">
              <w:rPr>
                <w:rStyle w:val="CharacterStyle7"/>
                <w:sz w:val="16"/>
                <w:szCs w:val="16"/>
              </w:rPr>
              <w:t>135,357.00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TIPO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 DEL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 DEL GASTO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 GENERICA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ENERO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FEBRERO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MARZO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ABRIL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MAYO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JULIO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AGOSTO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SEPTIEMBRE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OCTUBRE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NOVIEMBRE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DICIEMBRE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MONTO TOTAL AUTORIZADO ANUAL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 Y SUMINISTROS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ALIMENTOS Y UTENSILIOS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Productos alimenticios para personas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$20,000.00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$1,000.00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$1,000.00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$2,760.15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$2,760.15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$2,760.15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$2,760.15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$2,760.15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$2,760.15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$2,760.17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$41,321.07</w:t>
            </w:r>
          </w:p>
        </w:tc>
      </w:tr>
      <w:tr w:rsidR="00862AE6" w:rsidTr="00BF0275">
        <w:trPr>
          <w:trHeight w:val="540"/>
        </w:trPr>
        <w:tc>
          <w:tcPr>
            <w:tcW w:w="14592" w:type="dxa"/>
            <w:gridSpan w:val="18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ALIMENTOS Y UTENSILIOS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Pr="00C016EA" w:rsidRDefault="007745BB">
            <w:pPr>
              <w:pStyle w:val="ParagraphStyle7"/>
              <w:rPr>
                <w:rStyle w:val="CharacterStyle7"/>
                <w:sz w:val="16"/>
                <w:szCs w:val="16"/>
              </w:rPr>
            </w:pPr>
            <w:r w:rsidRPr="00C016EA">
              <w:rPr>
                <w:rStyle w:val="CharacterStyle7"/>
                <w:sz w:val="16"/>
                <w:szCs w:val="16"/>
              </w:rPr>
              <w:t>$41,321.07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TIPO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 DEL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 DEL GASTO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 GENERICA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ENERO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FEBRERO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MARZO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ABRIL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MAYO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JULIO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AGOSTO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SEPTIEMBRE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OCTUBRE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NOVIEMBRE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DICIEMBRE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MONTO TOTAL AUTORIZADO ANUAL</w:t>
            </w:r>
          </w:p>
        </w:tc>
      </w:tr>
      <w:tr w:rsidR="00BB1EE4" w:rsidTr="00BC033E">
        <w:trPr>
          <w:trHeight w:val="67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lastRenderedPageBreak/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de Capital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 Y SUMINISTROS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MATERIAS PRIMAS Y MATERIALES DE PRODUCCION Y COMERCIALIZACION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Mercancías adquiridas para su comercialización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$0.00</w:t>
            </w:r>
          </w:p>
        </w:tc>
      </w:tr>
      <w:tr w:rsidR="00BB1EE4" w:rsidTr="00BC033E">
        <w:trPr>
          <w:trHeight w:val="6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de Capital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 Y SUMINISTROS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MATERIAS PRIMAS Y MATERIALES DE PRODUCCION Y COMERCIALIZACION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Otros productos adquiridos como materia prima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$0.00</w:t>
            </w:r>
          </w:p>
        </w:tc>
      </w:tr>
      <w:tr w:rsidR="00862AE6" w:rsidTr="00BF0275">
        <w:trPr>
          <w:trHeight w:val="540"/>
        </w:trPr>
        <w:tc>
          <w:tcPr>
            <w:tcW w:w="14592" w:type="dxa"/>
            <w:gridSpan w:val="18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MATERIAS PRIMAS Y MATERIALES DE PRODUCCION Y COMERCIALIZACION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Pr="00C016EA" w:rsidRDefault="007745BB">
            <w:pPr>
              <w:pStyle w:val="ParagraphStyle7"/>
              <w:rPr>
                <w:rStyle w:val="CharacterStyle7"/>
                <w:sz w:val="16"/>
                <w:szCs w:val="16"/>
              </w:rPr>
            </w:pPr>
            <w:r w:rsidRPr="00C016EA">
              <w:rPr>
                <w:rStyle w:val="CharacterStyle7"/>
                <w:sz w:val="16"/>
                <w:szCs w:val="16"/>
              </w:rPr>
              <w:t>$0.00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TIPO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 DEL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 DEL GASTO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 GENERICA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ENERO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FEBRERO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MARZO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ABRIL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MAYO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JULIO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AGOSTO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SEPTIEMBRE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OCTUBRE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NOVIEMBRE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DICIEMBRE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MONTO TOTAL AUTORIZADO ANUAL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 Y SUMINISTROS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COMBUSTIBLES, LUBRICANTES Y ADITIVOS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Combustibles, lubricantes y aditivos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$35,000.00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$35,000.00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$35,000.00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$35,000.00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$47,400.00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$37,514.30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$37,514.30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$37,514.30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$37,514.30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$37,514.30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$37,514.30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$37,514.20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$450,000.00</w:t>
            </w:r>
          </w:p>
        </w:tc>
      </w:tr>
      <w:tr w:rsidR="00862AE6" w:rsidTr="00BF0275">
        <w:trPr>
          <w:trHeight w:val="540"/>
        </w:trPr>
        <w:tc>
          <w:tcPr>
            <w:tcW w:w="14592" w:type="dxa"/>
            <w:gridSpan w:val="18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COMBUSTIBLES, LUBRICANTES Y ADITIVOS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Pr="00C016EA" w:rsidRDefault="007745BB">
            <w:pPr>
              <w:pStyle w:val="ParagraphStyle7"/>
              <w:rPr>
                <w:rStyle w:val="CharacterStyle7"/>
                <w:sz w:val="16"/>
                <w:szCs w:val="16"/>
              </w:rPr>
            </w:pPr>
            <w:r w:rsidRPr="00C016EA">
              <w:rPr>
                <w:rStyle w:val="CharacterStyle7"/>
                <w:sz w:val="16"/>
                <w:szCs w:val="16"/>
              </w:rPr>
              <w:t>$450,000.00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TIPO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 DEL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 DEL GASTO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 GENERICA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ENERO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FEBRERO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MARZO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ABRIL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MAYO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JULIO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AGOSTO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SEPTIEMBRE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OCTUBRE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NOVIEMBRE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DICIEMBRE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MONTO TOTAL AUTORIZADO ANUAL</w:t>
            </w:r>
          </w:p>
        </w:tc>
      </w:tr>
      <w:tr w:rsidR="00BB1EE4" w:rsidTr="00BC033E">
        <w:trPr>
          <w:trHeight w:val="6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 Y SUMINISTROS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VESTUARIO, BLANCOS, PRENDAS DE PROTECCION Y ARTICULOS DEPORTIVOS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Vestuario y uniformes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$300.00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$34,500.00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$36,000.00</w:t>
            </w:r>
          </w:p>
        </w:tc>
      </w:tr>
      <w:tr w:rsidR="00862AE6" w:rsidTr="00BF0275">
        <w:trPr>
          <w:trHeight w:val="540"/>
        </w:trPr>
        <w:tc>
          <w:tcPr>
            <w:tcW w:w="14592" w:type="dxa"/>
            <w:gridSpan w:val="18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VESTUARIO, BLANCOS, PRENDAS DE PROTECCION Y ARTICULOS DEPORTIVOS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Pr="00C016EA" w:rsidRDefault="007745BB">
            <w:pPr>
              <w:pStyle w:val="ParagraphStyle7"/>
              <w:rPr>
                <w:rStyle w:val="CharacterStyle7"/>
                <w:sz w:val="16"/>
                <w:szCs w:val="16"/>
              </w:rPr>
            </w:pPr>
            <w:r w:rsidRPr="00C016EA">
              <w:rPr>
                <w:rStyle w:val="CharacterStyle7"/>
                <w:sz w:val="16"/>
                <w:szCs w:val="16"/>
              </w:rPr>
              <w:t>$36,000.00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TIPO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 DEL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 DEL GASTO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 GENERICA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ENERO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FEBRERO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MARZO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ABRIL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MAYO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JULIO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AGOSTO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SEPTIEMBRE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OCTUBRE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NOVIEMBRE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DICIEMBRE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MONTO TOTAL AUTORIZADO ANUAL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 Y SUMINISTROS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HERRAMIENTAS, REFACCIONES Y ACCESORIOS MENORES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Herramientas menores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$350.00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$350.00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$350.00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$350.00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$350.00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$350.00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$350.00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$350.00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$350.00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$350.00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$350.00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$350.00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$4,200.00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 Y SUMINISTROS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HERRAMIENTAS, REFACCIONES Y ACCESORIOS MENORES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Refacciones y accesorios menores de equipo de transporte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$9,892.50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$9,892.50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$9,892.50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$9,892.50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$9,892.50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$9,892.50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$9,892.50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$9,892.50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$9,892.50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$9,892.50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$9,892.50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$9,892.50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$118,710.00</w:t>
            </w:r>
          </w:p>
        </w:tc>
      </w:tr>
      <w:tr w:rsidR="00C016EA" w:rsidRPr="00C016EA" w:rsidTr="00BF0275">
        <w:trPr>
          <w:trHeight w:val="540"/>
        </w:trPr>
        <w:tc>
          <w:tcPr>
            <w:tcW w:w="14592" w:type="dxa"/>
            <w:gridSpan w:val="18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HERRAMIENTAS, REFACCIONES Y ACCESORIOS MENORES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Pr="00C016EA" w:rsidRDefault="007745BB">
            <w:pPr>
              <w:pStyle w:val="ParagraphStyle7"/>
              <w:rPr>
                <w:rStyle w:val="CharacterStyle7"/>
                <w:sz w:val="16"/>
                <w:szCs w:val="16"/>
              </w:rPr>
            </w:pPr>
            <w:r w:rsidRPr="00C016EA">
              <w:rPr>
                <w:rStyle w:val="CharacterStyle7"/>
                <w:sz w:val="16"/>
                <w:szCs w:val="16"/>
              </w:rPr>
              <w:t>$122,910.00</w:t>
            </w:r>
          </w:p>
        </w:tc>
      </w:tr>
      <w:tr w:rsidR="00862AE6" w:rsidTr="00BF0275">
        <w:trPr>
          <w:trHeight w:val="540"/>
        </w:trPr>
        <w:tc>
          <w:tcPr>
            <w:tcW w:w="14592" w:type="dxa"/>
            <w:gridSpan w:val="18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MATERIALES Y SUMINISTROS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Pr="00C016EA" w:rsidRDefault="007745BB">
            <w:pPr>
              <w:pStyle w:val="ParagraphStyle7"/>
              <w:rPr>
                <w:rStyle w:val="CharacterStyle7"/>
                <w:sz w:val="16"/>
                <w:szCs w:val="16"/>
              </w:rPr>
            </w:pPr>
            <w:r w:rsidRPr="00C016EA">
              <w:rPr>
                <w:rStyle w:val="CharacterStyle7"/>
                <w:sz w:val="16"/>
                <w:szCs w:val="16"/>
              </w:rPr>
              <w:t>$785,588.07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TIPO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 DEL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 DEL GASTO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 GENERICA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ENERO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FEBRERO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MARZO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ABRIL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MAYO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JULIO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AGOSTO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SEPTIEMBRE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OCTUBRE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NOVIEMBRE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DICIEMBRE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MONTO TOTAL AUTORIZADO ANUAL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GENERALES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BASICOS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Agua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$0.00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GENERALES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BASICOS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Telefonía tradicional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$1,000.00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$1,000.00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$1,000.00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$1,000.00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$1,000.00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$1,000.00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$1,000.00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$1,000.00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$1,000.00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$1,000.00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$1,000.00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$1,000.00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$12,000.00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lastRenderedPageBreak/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GENERALES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BASICOS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Telefonía celular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$0.00</w:t>
            </w:r>
          </w:p>
        </w:tc>
      </w:tr>
      <w:tr w:rsidR="00862AE6" w:rsidTr="00BF0275">
        <w:trPr>
          <w:trHeight w:val="540"/>
        </w:trPr>
        <w:tc>
          <w:tcPr>
            <w:tcW w:w="14592" w:type="dxa"/>
            <w:gridSpan w:val="18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SERVICIOS BASICOS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Pr="00C016EA" w:rsidRDefault="007745BB">
            <w:pPr>
              <w:pStyle w:val="ParagraphStyle7"/>
              <w:rPr>
                <w:rStyle w:val="CharacterStyle7"/>
                <w:sz w:val="16"/>
                <w:szCs w:val="16"/>
              </w:rPr>
            </w:pPr>
            <w:r w:rsidRPr="00C016EA">
              <w:rPr>
                <w:rStyle w:val="CharacterStyle7"/>
                <w:sz w:val="16"/>
                <w:szCs w:val="16"/>
              </w:rPr>
              <w:t>$12,000.00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TIPO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 DEL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 DEL GASTO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 GENERICA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ENERO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FEBRERO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MARZO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ABRIL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MAYO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JULIO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AGOSTO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SEPTIEMBRE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OCTUBRE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NOVIEMBRE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DICIEMBRE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MONTO TOTAL AUTORIZADO ANUAL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GENERALES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DE ARRENDAMIENTO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Arrendamiento de edificios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$0.00</w:t>
            </w:r>
          </w:p>
        </w:tc>
      </w:tr>
      <w:tr w:rsidR="00862AE6" w:rsidTr="00BF0275">
        <w:trPr>
          <w:trHeight w:val="540"/>
        </w:trPr>
        <w:tc>
          <w:tcPr>
            <w:tcW w:w="14592" w:type="dxa"/>
            <w:gridSpan w:val="18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SERVICIOS DE ARRENDAMIENTO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Pr="00C016EA" w:rsidRDefault="007745BB">
            <w:pPr>
              <w:pStyle w:val="ParagraphStyle7"/>
              <w:rPr>
                <w:rStyle w:val="CharacterStyle7"/>
                <w:sz w:val="16"/>
                <w:szCs w:val="16"/>
              </w:rPr>
            </w:pPr>
            <w:r w:rsidRPr="00C016EA">
              <w:rPr>
                <w:rStyle w:val="CharacterStyle7"/>
                <w:sz w:val="16"/>
                <w:szCs w:val="16"/>
              </w:rPr>
              <w:t>$0.00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TIPO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 DEL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 DEL GASTO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 GENERICA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ENERO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FEBRERO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MARZO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ABRIL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MAYO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JULIO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AGOSTO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SEPTIEMBRE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OCTUBRE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NOVIEMBRE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DICIEMBRE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MONTO TOTAL AUTORIZADO ANUAL</w:t>
            </w:r>
          </w:p>
        </w:tc>
      </w:tr>
      <w:tr w:rsidR="00BB1EE4" w:rsidTr="00BC033E">
        <w:trPr>
          <w:trHeight w:val="82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GENERALES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DE INSTALACION, REPARACION, MANTENIMIENTO Y CONSERVACION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Conservación y mantenimiento menor de inmuebles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$130.00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$130.00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$130.00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$130.00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$130.00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$130.00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$130.00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$130.00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$130.00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$130.00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$130.00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$130.00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$1,560.00</w:t>
            </w:r>
          </w:p>
        </w:tc>
      </w:tr>
      <w:tr w:rsidR="00BB1EE4" w:rsidTr="00BC033E">
        <w:trPr>
          <w:trHeight w:val="81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GENERALES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DE INSTALACION, REPARACION, MANTENIMIENTO Y CONSERVACION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Instalación, reparación y mantenimiento de mobiliario y equipo de administración, educacional y recreativo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$400.00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$400.00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$400.00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$400.00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$400.00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$400.00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$4,800.00</w:t>
            </w:r>
          </w:p>
        </w:tc>
      </w:tr>
      <w:tr w:rsidR="00BB1EE4" w:rsidTr="00BC033E">
        <w:trPr>
          <w:trHeight w:val="82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GENERALES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DE INSTALACION, REPARACION, MANTENIMIENTO Y CONSERVACION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Reparación y mantenimiento de equipo de transporte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$8,500.00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$24,500.00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$9,100.00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$8,200.00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$8,200.00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$8,200.00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$8,200.00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$8,200.00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$8,200.00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$8,200.00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$2,500.00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$102,000.00</w:t>
            </w:r>
          </w:p>
        </w:tc>
      </w:tr>
      <w:tr w:rsidR="00BB1EE4" w:rsidTr="00BC033E">
        <w:trPr>
          <w:trHeight w:val="82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GENERALES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DE INSTALACION, REPARACION, MANTENIMIENTO Y CONSERVACION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de jardinería y fumigación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$3,000.00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$11,000.00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$11,000.00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$11,000.00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$36,000.00</w:t>
            </w:r>
          </w:p>
        </w:tc>
      </w:tr>
      <w:tr w:rsidR="00862AE6" w:rsidTr="00BF0275">
        <w:trPr>
          <w:trHeight w:val="540"/>
        </w:trPr>
        <w:tc>
          <w:tcPr>
            <w:tcW w:w="14592" w:type="dxa"/>
            <w:gridSpan w:val="18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SERVICIOS DE INSTALACION, REPARACION, MANTENIMIENTO Y CONSERVACION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Pr="00C016EA" w:rsidRDefault="007745BB">
            <w:pPr>
              <w:pStyle w:val="ParagraphStyle7"/>
              <w:rPr>
                <w:rStyle w:val="CharacterStyle7"/>
                <w:sz w:val="16"/>
                <w:szCs w:val="16"/>
              </w:rPr>
            </w:pPr>
            <w:r w:rsidRPr="00C016EA">
              <w:rPr>
                <w:rStyle w:val="CharacterStyle7"/>
                <w:sz w:val="16"/>
                <w:szCs w:val="16"/>
              </w:rPr>
              <w:t>$144,360.00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TIPO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 DEL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 DEL GASTO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 GENERICA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ENERO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FEBRERO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MARZO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ABRIL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MAYO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JULIO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AGOSTO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SEPTIEMBRE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OCTUBRE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NOVIEMBRE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DICIEMBRE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MONTO TOTAL AUTORIZADO ANUAL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de Capital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GENERALES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DE TRASLADO Y VIATICOS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Viáticos en el país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$9,597.38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$9,597.38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$9,597.38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$9,597.38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$9,597.38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$9,597.38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$9,597.38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$9,597.38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$9,597.38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$9,597.38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$9,597.38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$9,597.38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$115,168.56</w:t>
            </w:r>
          </w:p>
        </w:tc>
      </w:tr>
      <w:tr w:rsidR="00862AE6" w:rsidTr="00BF0275">
        <w:trPr>
          <w:trHeight w:val="540"/>
        </w:trPr>
        <w:tc>
          <w:tcPr>
            <w:tcW w:w="14592" w:type="dxa"/>
            <w:gridSpan w:val="18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SERVICIOS DE TRASLADO Y VIATICOS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Pr="00C016EA" w:rsidRDefault="007745BB">
            <w:pPr>
              <w:pStyle w:val="ParagraphStyle7"/>
              <w:rPr>
                <w:rStyle w:val="CharacterStyle7"/>
                <w:sz w:val="16"/>
                <w:szCs w:val="16"/>
              </w:rPr>
            </w:pPr>
            <w:r w:rsidRPr="00C016EA">
              <w:rPr>
                <w:rStyle w:val="CharacterStyle7"/>
                <w:sz w:val="16"/>
                <w:szCs w:val="16"/>
              </w:rPr>
              <w:t>$115,168.56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TIPO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 DEL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 DEL GASTO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 GENERICA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ENERO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FEBRERO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MARZO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ABRIL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MAYO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JULIO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AGOSTO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SEPTIEMBRE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OCTUBRE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NOVIEMBRE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DICIEMBRE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MONTO TOTAL AUTORIZADO ANUAL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GENERALES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OFICIALES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Gastos de orden social y cultural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$11,302.23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$11,302.23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$11,302.23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$11,302.23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$11,302.23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$11,302.23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$11,302.23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$11,302.23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$11,302.23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$11,302.23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$11,302.23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$11,302.23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$135,626.76</w:t>
            </w:r>
          </w:p>
        </w:tc>
      </w:tr>
      <w:tr w:rsidR="00862AE6" w:rsidTr="00BF0275">
        <w:trPr>
          <w:trHeight w:val="540"/>
        </w:trPr>
        <w:tc>
          <w:tcPr>
            <w:tcW w:w="14592" w:type="dxa"/>
            <w:gridSpan w:val="18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lastRenderedPageBreak/>
              <w:t>TOTAL SERVICIOS OFICIALES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Pr="00C016EA" w:rsidRDefault="007745BB">
            <w:pPr>
              <w:pStyle w:val="ParagraphStyle7"/>
              <w:rPr>
                <w:rStyle w:val="CharacterStyle7"/>
                <w:sz w:val="16"/>
                <w:szCs w:val="16"/>
              </w:rPr>
            </w:pPr>
            <w:r w:rsidRPr="00C016EA">
              <w:rPr>
                <w:rStyle w:val="CharacterStyle7"/>
                <w:sz w:val="16"/>
                <w:szCs w:val="16"/>
              </w:rPr>
              <w:t>$135,626.76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TIPO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 DEL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 DEL GASTO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 GENERICA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ENERO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FEBRERO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MARZO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ABRIL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MAYO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JULIO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AGOSTO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SEPTIEMBRE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OCTUBRE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NOVIEMBRE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DICIEMBRE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MONTO TOTAL AUTORIZADO ANUAL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GENERALES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OTROS SERVICIOS GENERALES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funerarios y de cementerios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$4,000.00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$9,000.00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$9,000.00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$9,000.00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$9,000.00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$9,000.00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$9,000.00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$8,660.00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$66,660.00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GENERALES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OTROS SERVICIOS GENERALES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Otros servicios generales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$1,650.00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$1,650.00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$5,502.86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$5,502.86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$5,502.86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$5,502.86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$5,502.86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$5,502.86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$5,502.84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$41,820.00</w:t>
            </w:r>
          </w:p>
        </w:tc>
      </w:tr>
      <w:tr w:rsidR="00862AE6" w:rsidTr="00BF0275">
        <w:trPr>
          <w:trHeight w:val="540"/>
        </w:trPr>
        <w:tc>
          <w:tcPr>
            <w:tcW w:w="14592" w:type="dxa"/>
            <w:gridSpan w:val="18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OTROS SERVICIOS GENERALES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</w:t>
            </w:r>
            <w:r w:rsidRPr="00C016EA">
              <w:rPr>
                <w:rStyle w:val="CharacterStyle7"/>
                <w:sz w:val="16"/>
                <w:szCs w:val="16"/>
              </w:rPr>
              <w:t>108,480.00</w:t>
            </w:r>
          </w:p>
        </w:tc>
      </w:tr>
      <w:tr w:rsidR="00862AE6" w:rsidTr="00BF0275">
        <w:trPr>
          <w:trHeight w:val="540"/>
        </w:trPr>
        <w:tc>
          <w:tcPr>
            <w:tcW w:w="14592" w:type="dxa"/>
            <w:gridSpan w:val="18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SERVICIOS GENERALES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Pr="00C016EA" w:rsidRDefault="007745BB">
            <w:pPr>
              <w:pStyle w:val="ParagraphStyle7"/>
              <w:rPr>
                <w:rStyle w:val="CharacterStyle7"/>
                <w:sz w:val="16"/>
                <w:szCs w:val="16"/>
              </w:rPr>
            </w:pPr>
            <w:r w:rsidRPr="00C016EA">
              <w:rPr>
                <w:rStyle w:val="CharacterStyle7"/>
                <w:sz w:val="16"/>
                <w:szCs w:val="16"/>
              </w:rPr>
              <w:t>$515,635.32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TIPO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 DEL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 DEL GASTO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 GENERICA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ENERO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FEBRERO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MARZO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ABRIL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MAYO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JULIO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AGOSTO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SEPTIEMBRE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OCTUBRE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NOVIEMBRE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DICIEMBRE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MONTO TOTAL AUTORIZADO ANUAL</w:t>
            </w:r>
          </w:p>
        </w:tc>
      </w:tr>
      <w:tr w:rsidR="00BB1EE4" w:rsidTr="00BC033E">
        <w:trPr>
          <w:trHeight w:val="6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TRANSFERENCIAS, ASIGNACIONES, SUBSIDIOS Y OTRAS AYUDAS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TRANSFERENCIAS INTERNAS Y ASIGNACIONES AL SECTOR PÚBLICO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Asignaciones presupuestarias a Órganos Autónomos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$49,166.67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$49,166.67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$49,166.67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$49,166.67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$49,166.67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$49,166.67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$49,166.67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$49,166.67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$49,166.67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$49,166.67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$49,166.67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$49,166.63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$590,000.00</w:t>
            </w:r>
          </w:p>
        </w:tc>
      </w:tr>
      <w:tr w:rsidR="00BB1EE4" w:rsidTr="00BC033E">
        <w:trPr>
          <w:trHeight w:val="6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TRANSFERENCIAS, ASIGNACIONES, SUBSIDIOS Y OTRAS AYUDAS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TRANSFERENCIAS INTERNAS Y ASIGNACIONES AL SECTOR PÚBLICO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Asignaciones presupuestarias a Órganos Autónomos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$20,833.33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$20,833.33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$20,833.33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$20,833.33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$20,833.33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$20,833.33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$20,833.33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$20,833.33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$20,833.33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$20,833.33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$20,833.33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$20,833.33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$249,999.96</w:t>
            </w:r>
          </w:p>
        </w:tc>
      </w:tr>
      <w:tr w:rsidR="00BB1EE4" w:rsidTr="00BC033E">
        <w:trPr>
          <w:trHeight w:val="67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TRANSFERENCIAS, ASIGNACIONES, SUBSIDIOS Y OTRAS AYUDAS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TRANSFERENCIAS INTERNAS Y ASIGNACIONES AL SECTOR PÚBLICO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Asignaciones presupuestarias a Órganos Autónomos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$13,500.00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$928.57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$928.57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$928.57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$928.57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$928.57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$928.57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$928.58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$20,000.00</w:t>
            </w:r>
          </w:p>
        </w:tc>
      </w:tr>
      <w:tr w:rsidR="00BB1EE4" w:rsidTr="00BC033E">
        <w:trPr>
          <w:trHeight w:val="6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TRANSFERENCIAS, ASIGNACIONES, SUBSIDIOS Y OTRAS AYUDAS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TRANSFERENCIAS INTERNAS Y ASIGNACIONES AL SECTOR PÚBLICO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Asignaciones presupuestarias a Órganos Autónomos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$30,000.00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$30,000.00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$44,000.00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$16,000.00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$24,350.00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$30,000.00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$5,000.00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$30,000.00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$30,000.00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$30,000.00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$30,000.00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$24,969.17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$324,319.17</w:t>
            </w:r>
          </w:p>
        </w:tc>
      </w:tr>
      <w:tr w:rsidR="00BB1EE4" w:rsidTr="00BC033E">
        <w:trPr>
          <w:trHeight w:val="6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TRANSFERENCIAS, ASIGNACIONES, SUBSIDIOS Y OTRAS AYUDAS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TRANSFERENCIAS INTERNAS Y ASIGNACIONES AL SECTOR PÚBLICO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Asignaciones presupuestarias a Órganos Autónomos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$17,042.02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$17,042.02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$17,042.02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$17,042.02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$17,042.02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$17,042.02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$17,042.02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$17,042.02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$17,042.02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$17,042.02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$17,042.02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$17,042.02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$204,504.24</w:t>
            </w:r>
          </w:p>
        </w:tc>
      </w:tr>
      <w:tr w:rsidR="00BB1EE4" w:rsidTr="00BC033E">
        <w:trPr>
          <w:trHeight w:val="67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TRANSFERENCIAS, ASIGNACIONES, SUBSIDIOS Y OTRAS AYUDAS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TRANSFERENCIAS INTERNAS Y ASIGNACIONES AL SECTOR PÚBLICO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Asignaciones presupuestarias a Órganos Autónomos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$5,000.00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$5,000.00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$5,000.00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$2,500.00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$2,500.00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$2,500.00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$2,500.00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$2,500.00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$2,500.00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$3</w:t>
            </w:r>
            <w:bookmarkStart w:id="0" w:name="_GoBack"/>
            <w:bookmarkEnd w:id="0"/>
            <w:r>
              <w:rPr>
                <w:rStyle w:val="CharacterStyle5"/>
              </w:rPr>
              <w:t>0,000.00</w:t>
            </w:r>
          </w:p>
        </w:tc>
      </w:tr>
      <w:tr w:rsidR="00C016EA" w:rsidRPr="00C016EA" w:rsidTr="00BF0275">
        <w:trPr>
          <w:trHeight w:val="540"/>
        </w:trPr>
        <w:tc>
          <w:tcPr>
            <w:tcW w:w="14592" w:type="dxa"/>
            <w:gridSpan w:val="18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TRANSFERENCIAS INTERNAS Y ASIGNACIONES AL SECTOR PÚBLICO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Pr="00D847B1" w:rsidRDefault="007745BB">
            <w:pPr>
              <w:pStyle w:val="ParagraphStyle7"/>
              <w:rPr>
                <w:rStyle w:val="CharacterStyle7"/>
                <w:sz w:val="15"/>
                <w:szCs w:val="15"/>
              </w:rPr>
            </w:pPr>
            <w:r w:rsidRPr="00D847B1">
              <w:rPr>
                <w:rStyle w:val="CharacterStyle7"/>
                <w:sz w:val="15"/>
                <w:szCs w:val="15"/>
              </w:rPr>
              <w:t>$1,418,823.37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TIPO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 DEL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 DEL GASTO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 GENERICA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ENERO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FEBRERO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MARZO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ABRIL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MAYO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JULIO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AGOSTO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SEPTIEMBRE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OCTUBRE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NOVIEMBRE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DICIEMBRE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MONTO TOTAL AUTORIZADO ANUAL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TRANSFERENCIAS, ASIGNACIONES, SUBSIDIOS Y OTRAS AYUDAS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AYUDAS SOCIALES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Ayudas sociales a personas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$20,907.34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$20,907.34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$20,907.34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$20,907.34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$20,907.34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$20,907.34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$20,907.34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$20,907.34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$20,907.34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$20,907.34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$20,907.34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$20,907.33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$250,888.07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lastRenderedPageBreak/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TRANSFERENCIAS, ASIGNACIONES, SUBSIDIOS Y OTRAS AYUDAS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AYUDAS SOCIALES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Becas y otras ayudas para programas de capacitación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$0.00</w:t>
            </w:r>
          </w:p>
        </w:tc>
      </w:tr>
      <w:tr w:rsidR="00862AE6" w:rsidTr="00BF0275">
        <w:trPr>
          <w:trHeight w:val="540"/>
        </w:trPr>
        <w:tc>
          <w:tcPr>
            <w:tcW w:w="14592" w:type="dxa"/>
            <w:gridSpan w:val="18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AYUDAS SOCIALES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Pr="00C016EA" w:rsidRDefault="007745BB">
            <w:pPr>
              <w:pStyle w:val="ParagraphStyle7"/>
              <w:rPr>
                <w:rStyle w:val="CharacterStyle7"/>
                <w:sz w:val="16"/>
                <w:szCs w:val="16"/>
              </w:rPr>
            </w:pPr>
            <w:r w:rsidRPr="00C016EA">
              <w:rPr>
                <w:rStyle w:val="CharacterStyle7"/>
                <w:sz w:val="16"/>
                <w:szCs w:val="16"/>
              </w:rPr>
              <w:t>$250,888.07</w:t>
            </w:r>
          </w:p>
        </w:tc>
      </w:tr>
      <w:tr w:rsidR="00862AE6" w:rsidTr="00BF0275">
        <w:trPr>
          <w:trHeight w:val="540"/>
        </w:trPr>
        <w:tc>
          <w:tcPr>
            <w:tcW w:w="14592" w:type="dxa"/>
            <w:gridSpan w:val="18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TRANSFERENCIAS, ASIGNACIONES, SUBSIDIOS Y OTRAS AYUDAS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Pr="00D847B1" w:rsidRDefault="007745BB">
            <w:pPr>
              <w:pStyle w:val="ParagraphStyle7"/>
              <w:rPr>
                <w:rStyle w:val="CharacterStyle7"/>
                <w:sz w:val="15"/>
                <w:szCs w:val="15"/>
              </w:rPr>
            </w:pPr>
            <w:r w:rsidRPr="00D847B1">
              <w:rPr>
                <w:rStyle w:val="CharacterStyle7"/>
                <w:sz w:val="15"/>
                <w:szCs w:val="15"/>
              </w:rPr>
              <w:t>$1,669,711.44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TIPO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 DEL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 DEL GASTO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 GENERICA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ENERO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FEBRERO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MARZO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ABRIL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MAYO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JULIO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AGOSTO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SEPTIEMBRE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OCTUBRE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NOVIEMBRE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DICIEMBRE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MONTO TOTAL AUTORIZADO ANUAL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BIENES MUEBLES, INMUEBLES E INTANGIBLES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MOBILIARIO Y EQUIPO DE ADMINISTRACION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Muebles de oficina y estantería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$1,246.88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$1,246.88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$1,246.88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$1,246.88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$1,246.88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$1,246.88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$1,246.88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$1,246.88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$1,246.88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$1,246.88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$1,246.88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$1,246.83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$14,962.51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BIENES MUEBLES, INMUEBLES E INTANGIBLES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MOBILIARIO Y EQUIPO DE ADMINISTRACION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Equipo de cómputo y de tecnologías de la información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$11,550.86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$23,000.00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$34,550.86</w:t>
            </w:r>
          </w:p>
        </w:tc>
      </w:tr>
      <w:tr w:rsidR="00D847B1" w:rsidRPr="00D847B1" w:rsidTr="00BF0275">
        <w:trPr>
          <w:trHeight w:val="540"/>
        </w:trPr>
        <w:tc>
          <w:tcPr>
            <w:tcW w:w="14592" w:type="dxa"/>
            <w:gridSpan w:val="18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MOBILIARIO Y EQUIPO DE ADMINISTRACION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Pr="00D847B1" w:rsidRDefault="007745BB">
            <w:pPr>
              <w:pStyle w:val="ParagraphStyle7"/>
              <w:rPr>
                <w:rStyle w:val="CharacterStyle7"/>
                <w:sz w:val="16"/>
                <w:szCs w:val="16"/>
              </w:rPr>
            </w:pPr>
            <w:r w:rsidRPr="00D847B1">
              <w:rPr>
                <w:rStyle w:val="CharacterStyle7"/>
                <w:sz w:val="16"/>
                <w:szCs w:val="16"/>
              </w:rPr>
              <w:t>$49,513.37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TIPO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 DEL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 DEL GASTO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 GENERICA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ENERO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FEBRERO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MARZO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ABRIL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MAYO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JULIO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AGOSTO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SEPTIEMBRE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OCTUBRE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NOVIEMBRE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DICIEMBRE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MONTO TOTAL AUTORIZADO ANUAL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BIENES MUEBLES, INMUEBLES E INTANGIBLES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MOBILIARIO Y EQUIPO EDUCACIONAL Y RECREATIVO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Equipos y aparatos audiovisuales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$6,000.00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$6,000.00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BIENES MUEBLES, INMUEBLES E INTANGIBLES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MOBILIARIO Y EQUIPO EDUCACIONAL Y RECREATIVO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Otro mobiliario y equipo educacional y recreativo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$14,000.00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$14,000.00</w:t>
            </w:r>
          </w:p>
        </w:tc>
      </w:tr>
      <w:tr w:rsidR="00D847B1" w:rsidRPr="00D847B1" w:rsidTr="00BF0275">
        <w:trPr>
          <w:trHeight w:val="540"/>
        </w:trPr>
        <w:tc>
          <w:tcPr>
            <w:tcW w:w="14592" w:type="dxa"/>
            <w:gridSpan w:val="18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MOBILIARIO Y EQUIPO EDUCACIONAL Y RECREATIVO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Pr="00D847B1" w:rsidRDefault="007745BB">
            <w:pPr>
              <w:pStyle w:val="ParagraphStyle7"/>
              <w:rPr>
                <w:rStyle w:val="CharacterStyle7"/>
                <w:sz w:val="16"/>
                <w:szCs w:val="16"/>
              </w:rPr>
            </w:pPr>
            <w:r w:rsidRPr="00D847B1">
              <w:rPr>
                <w:rStyle w:val="CharacterStyle7"/>
                <w:sz w:val="16"/>
                <w:szCs w:val="16"/>
              </w:rPr>
              <w:t>$20,000.00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TIPO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 DEL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 DEL GASTO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 GENERICA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ENERO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FEBRERO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MARZO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ABRIL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MAYO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JULIO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AGOSTO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SEPTIEMBRE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OCTUBRE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NOVIEMBRE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DICIEMBRE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MONTO TOTAL AUTORIZADO ANUAL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BIENES MUEBLES, INMUEBLES E INTANGIBLES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EQUIPO E INSTRUMENTAL MEDICO Y DE LABORATORIO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Equipo médico y de laboratorio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$0.00</w:t>
            </w:r>
          </w:p>
        </w:tc>
      </w:tr>
      <w:tr w:rsidR="00BC033E" w:rsidRPr="00BC033E" w:rsidTr="00BF0275">
        <w:trPr>
          <w:trHeight w:val="540"/>
        </w:trPr>
        <w:tc>
          <w:tcPr>
            <w:tcW w:w="14592" w:type="dxa"/>
            <w:gridSpan w:val="18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EQUIPO E INSTRUMENTAL MEDICO Y DE LABORATORIO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Pr="00BC033E" w:rsidRDefault="007745BB">
            <w:pPr>
              <w:pStyle w:val="ParagraphStyle7"/>
              <w:rPr>
                <w:rStyle w:val="CharacterStyle7"/>
                <w:sz w:val="16"/>
                <w:szCs w:val="16"/>
              </w:rPr>
            </w:pPr>
            <w:r w:rsidRPr="00BC033E">
              <w:rPr>
                <w:rStyle w:val="CharacterStyle7"/>
                <w:sz w:val="16"/>
                <w:szCs w:val="16"/>
              </w:rPr>
              <w:t>$0.00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TIPO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 DEL GASTO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 DEL GASTO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 GENERICA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ENERO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FEBRERO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MARZO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ABRIL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MAYO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JULIO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AGOSTO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SEPTIEMBRE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OCTUBRE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NOVIEMBRE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DICIEMBRE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862AE6" w:rsidRDefault="007745B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MONTO TOTAL AUTORIZADO ANUAL</w:t>
            </w:r>
          </w:p>
        </w:tc>
      </w:tr>
      <w:tr w:rsidR="00BB1EE4" w:rsidTr="00BC033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Corriente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BIENES MUEBLES, INMUEBLES E INTANGIBLES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ACTIVOS INTANGIBLES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Licencias informáticas e intelectuales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$15,000.00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$15,000.00</w:t>
            </w:r>
          </w:p>
        </w:tc>
      </w:tr>
      <w:tr w:rsidR="00BC033E" w:rsidRPr="00BC033E" w:rsidTr="00BF0275">
        <w:trPr>
          <w:trHeight w:val="540"/>
        </w:trPr>
        <w:tc>
          <w:tcPr>
            <w:tcW w:w="14592" w:type="dxa"/>
            <w:gridSpan w:val="18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ACTIVOS INTANGIBLES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Pr="00BC033E" w:rsidRDefault="007745BB">
            <w:pPr>
              <w:pStyle w:val="ParagraphStyle7"/>
              <w:rPr>
                <w:rStyle w:val="CharacterStyle7"/>
                <w:sz w:val="16"/>
                <w:szCs w:val="16"/>
              </w:rPr>
            </w:pPr>
            <w:r w:rsidRPr="00BC033E">
              <w:rPr>
                <w:rStyle w:val="CharacterStyle7"/>
                <w:sz w:val="16"/>
                <w:szCs w:val="16"/>
              </w:rPr>
              <w:t>$15,000.00</w:t>
            </w:r>
          </w:p>
        </w:tc>
      </w:tr>
      <w:tr w:rsidR="00BC033E" w:rsidRPr="00BC033E" w:rsidTr="00BF0275">
        <w:trPr>
          <w:trHeight w:val="540"/>
        </w:trPr>
        <w:tc>
          <w:tcPr>
            <w:tcW w:w="14592" w:type="dxa"/>
            <w:gridSpan w:val="18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BIENES MUEBLES, INMUEBLES E INTANGIBLES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Pr="00BC033E" w:rsidRDefault="007745BB">
            <w:pPr>
              <w:pStyle w:val="ParagraphStyle7"/>
              <w:rPr>
                <w:rStyle w:val="CharacterStyle7"/>
                <w:sz w:val="16"/>
                <w:szCs w:val="16"/>
              </w:rPr>
            </w:pPr>
            <w:r w:rsidRPr="00BC033E">
              <w:rPr>
                <w:rStyle w:val="CharacterStyle7"/>
                <w:sz w:val="16"/>
                <w:szCs w:val="16"/>
              </w:rPr>
              <w:t>$84,513.37</w:t>
            </w:r>
          </w:p>
        </w:tc>
      </w:tr>
      <w:tr w:rsidR="00BC033E" w:rsidRPr="00D847B1" w:rsidTr="00BF0275">
        <w:trPr>
          <w:trHeight w:val="540"/>
        </w:trPr>
        <w:tc>
          <w:tcPr>
            <w:tcW w:w="14592" w:type="dxa"/>
            <w:gridSpan w:val="18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lastRenderedPageBreak/>
              <w:t>TOTAL RECURSOS PROPIOS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Pr="00D847B1" w:rsidRDefault="007745BB">
            <w:pPr>
              <w:pStyle w:val="ParagraphStyle7"/>
              <w:rPr>
                <w:rStyle w:val="CharacterStyle7"/>
                <w:sz w:val="15"/>
                <w:szCs w:val="15"/>
              </w:rPr>
            </w:pPr>
            <w:r w:rsidRPr="00D847B1">
              <w:rPr>
                <w:rStyle w:val="CharacterStyle7"/>
                <w:sz w:val="15"/>
                <w:szCs w:val="15"/>
              </w:rPr>
              <w:t>$3,060,448.20</w:t>
            </w:r>
          </w:p>
        </w:tc>
      </w:tr>
      <w:tr w:rsidR="00BC033E" w:rsidRPr="00D847B1" w:rsidTr="00BF0275">
        <w:trPr>
          <w:trHeight w:val="540"/>
        </w:trPr>
        <w:tc>
          <w:tcPr>
            <w:tcW w:w="1459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2AE6" w:rsidRDefault="007745B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TOTAL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AE6" w:rsidRPr="00D847B1" w:rsidRDefault="007745BB">
            <w:pPr>
              <w:pStyle w:val="ParagraphStyle9"/>
              <w:rPr>
                <w:rStyle w:val="CharacterStyle9"/>
                <w:sz w:val="15"/>
                <w:szCs w:val="15"/>
              </w:rPr>
            </w:pPr>
            <w:r w:rsidRPr="00D847B1">
              <w:rPr>
                <w:rStyle w:val="CharacterStyle9"/>
                <w:sz w:val="15"/>
                <w:szCs w:val="15"/>
              </w:rPr>
              <w:t>$3,060,448.20</w:t>
            </w:r>
          </w:p>
        </w:tc>
      </w:tr>
    </w:tbl>
    <w:p w:rsidR="007745BB" w:rsidRDefault="007745BB"/>
    <w:sectPr w:rsidR="007745BB" w:rsidSect="00BC033E">
      <w:pgSz w:w="15842" w:h="12242" w:orient="landscape" w:code="1"/>
      <w:pgMar w:top="340" w:right="170" w:bottom="340" w:left="17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altName w:val="HP Simplified"/>
    <w:panose1 w:val="020B0606020202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E6"/>
    <w:rsid w:val="002516B8"/>
    <w:rsid w:val="00596212"/>
    <w:rsid w:val="007745BB"/>
    <w:rsid w:val="00862AE6"/>
    <w:rsid w:val="00BB1EE4"/>
    <w:rsid w:val="00BC033E"/>
    <w:rsid w:val="00BD5581"/>
    <w:rsid w:val="00BF0275"/>
    <w:rsid w:val="00C016EA"/>
    <w:rsid w:val="00D847B1"/>
    <w:rsid w:val="00F8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CA3AC1-C97C-4829-B499-B61C3C34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Style0">
    <w:name w:val="ParagraphStyle0"/>
    <w:hidden/>
    <w:pPr>
      <w:jc w:val="center"/>
    </w:pPr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right"/>
    </w:pPr>
  </w:style>
  <w:style w:type="paragraph" w:customStyle="1" w:styleId="ParagraphStyle5">
    <w:name w:val="ParagraphStyle5"/>
    <w:hidden/>
    <w:pPr>
      <w:jc w:val="right"/>
    </w:pPr>
  </w:style>
  <w:style w:type="paragraph" w:customStyle="1" w:styleId="ParagraphStyle6">
    <w:name w:val="ParagraphStyle6"/>
    <w:hidden/>
    <w:pPr>
      <w:jc w:val="right"/>
    </w:pPr>
  </w:style>
  <w:style w:type="paragraph" w:customStyle="1" w:styleId="ParagraphStyle7">
    <w:name w:val="ParagraphStyle7"/>
    <w:hidden/>
    <w:pPr>
      <w:jc w:val="right"/>
    </w:pPr>
  </w:style>
  <w:style w:type="paragraph" w:customStyle="1" w:styleId="ParagraphStyle8">
    <w:name w:val="ParagraphStyle8"/>
    <w:hidden/>
    <w:pPr>
      <w:jc w:val="center"/>
    </w:pPr>
  </w:style>
  <w:style w:type="paragraph" w:customStyle="1" w:styleId="ParagraphStyle9">
    <w:name w:val="ParagraphStyle9"/>
    <w:hidden/>
    <w:pPr>
      <w:jc w:val="right"/>
    </w:pPr>
  </w:style>
  <w:style w:type="paragraph" w:customStyle="1" w:styleId="ParagraphStyle10">
    <w:name w:val="ParagraphStyle10"/>
    <w:hidden/>
    <w:pPr>
      <w:ind w:left="28" w:right="28"/>
      <w:jc w:val="right"/>
    </w:p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 Narrow" w:eastAsia="Arial Narrow" w:hAnsi="Arial Narrow" w:cs="Arial Narrow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Arial Narrow" w:eastAsia="Arial Narrow" w:hAnsi="Arial Narrow" w:cs="Arial Narrow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">
    <w:name w:val="CharacterStyle2"/>
    <w:hidden/>
    <w:rPr>
      <w:rFonts w:ascii="Arial Narrow" w:eastAsia="Arial Narrow" w:hAnsi="Arial Narrow" w:cs="Arial Narrow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">
    <w:name w:val="CharacterStyle3"/>
    <w:hidden/>
    <w:rPr>
      <w:rFonts w:ascii="Arial Narrow" w:eastAsia="Arial Narrow" w:hAnsi="Arial Narrow" w:cs="Arial Narrow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4">
    <w:name w:val="CharacterStyle4"/>
    <w:hidden/>
    <w:rPr>
      <w:rFonts w:ascii="Arial Narrow" w:eastAsia="Arial Narrow" w:hAnsi="Arial Narrow" w:cs="Arial Narrow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5">
    <w:name w:val="CharacterStyle5"/>
    <w:hidden/>
    <w:rPr>
      <w:rFonts w:ascii="Arial Narrow" w:eastAsia="Arial Narrow" w:hAnsi="Arial Narrow" w:cs="Arial Narrow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6">
    <w:name w:val="CharacterStyle6"/>
    <w:hidden/>
    <w:rPr>
      <w:rFonts w:ascii="Arial Narrow" w:eastAsia="Arial Narrow" w:hAnsi="Arial Narrow" w:cs="Arial Narrow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7">
    <w:name w:val="CharacterStyle7"/>
    <w:hidden/>
    <w:rPr>
      <w:rFonts w:ascii="Arial Narrow" w:eastAsia="Arial Narrow" w:hAnsi="Arial Narrow" w:cs="Arial Narrow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8">
    <w:name w:val="CharacterStyle8"/>
    <w:hidden/>
    <w:rPr>
      <w:rFonts w:ascii="Arial Narrow" w:eastAsia="Arial Narrow" w:hAnsi="Arial Narrow" w:cs="Arial Narrow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9">
    <w:name w:val="CharacterStyle9"/>
    <w:hidden/>
    <w:rPr>
      <w:rFonts w:ascii="Arial Narrow" w:eastAsia="Arial Narrow" w:hAnsi="Arial Narrow" w:cs="Arial Narrow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0">
    <w:name w:val="CharacterStyle10"/>
    <w:hidden/>
    <w:rPr>
      <w:rFonts w:ascii="Arial Narrow" w:eastAsia="Arial Narrow" w:hAnsi="Arial Narrow" w:cs="Arial Narrow"/>
      <w:b/>
      <w:i w:val="0"/>
      <w:strike w:val="0"/>
      <w:noProof/>
      <w:color w:val="000000"/>
      <w:sz w:val="19"/>
      <w:szCs w:val="19"/>
      <w:u w:val="none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2460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DIF</cp:lastModifiedBy>
  <cp:revision>7</cp:revision>
  <dcterms:created xsi:type="dcterms:W3CDTF">2025-06-11T21:45:00Z</dcterms:created>
  <dcterms:modified xsi:type="dcterms:W3CDTF">2025-06-11T22:42:00Z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19.2.4.0</vt:lpwstr>
  </property>
</Properties>
</file>